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09B" w:rsidRPr="00056A0E" w:rsidRDefault="006A309B" w:rsidP="006A309B">
      <w:pPr>
        <w:tabs>
          <w:tab w:val="left" w:pos="1980"/>
          <w:tab w:val="left" w:pos="2340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56A0E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6A309B" w:rsidRPr="00056A0E" w:rsidRDefault="006A309B" w:rsidP="006A309B">
      <w:pPr>
        <w:tabs>
          <w:tab w:val="left" w:pos="1980"/>
          <w:tab w:val="left" w:pos="2340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A0E">
        <w:rPr>
          <w:rFonts w:ascii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051777" w:rsidRPr="00056A0E" w:rsidRDefault="00051777" w:rsidP="00051777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6A0E" w:rsidP="0005177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="00051777" w:rsidRPr="00056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</w:t>
      </w:r>
    </w:p>
    <w:p w:rsidR="00051777" w:rsidRPr="00056A0E" w:rsidRDefault="00051777" w:rsidP="000517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«ОП 05 МЕТРОЛОГИЯ, СТАНДАРТИЗАЦИЯ, СЕРТИФИКАЦИЯ»</w:t>
      </w:r>
    </w:p>
    <w:p w:rsidR="00051777" w:rsidRPr="00056A0E" w:rsidRDefault="00051777" w:rsidP="0005177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A309B" w:rsidRPr="00056A0E" w:rsidRDefault="006A309B" w:rsidP="006A309B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Специвльность23.02.07</w:t>
      </w:r>
    </w:p>
    <w:p w:rsidR="00AD635D" w:rsidRPr="00056A0E" w:rsidRDefault="006A309B" w:rsidP="00AD635D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AD635D" w:rsidRPr="00056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</w:t>
      </w:r>
    </w:p>
    <w:p w:rsidR="00AD635D" w:rsidRPr="00056A0E" w:rsidRDefault="00AD635D" w:rsidP="00AD635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двигателей, систем и агрегатов автомобилей</w:t>
      </w:r>
      <w:r w:rsidR="006A309B" w:rsidRPr="00056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051777" w:rsidRPr="00056A0E" w:rsidRDefault="00051777" w:rsidP="0005177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777" w:rsidRPr="00056A0E" w:rsidRDefault="00051777" w:rsidP="0005177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409A" w:rsidRPr="00056A0E" w:rsidRDefault="008B409A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409A" w:rsidRDefault="00F624FB" w:rsidP="00051777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2019</w:t>
      </w:r>
      <w:r w:rsidR="00051777" w:rsidRPr="00056A0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г.</w:t>
      </w:r>
    </w:p>
    <w:p w:rsidR="008B409A" w:rsidRPr="008B409A" w:rsidRDefault="008B409A" w:rsidP="008B409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8B409A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8B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и примерной общей образовательной программы по специальности 23.02.07 «Техническое обслуживание и ремонт двигателей, систем и агрегатов автомобилей»</w:t>
      </w:r>
    </w:p>
    <w:p w:rsidR="008B409A" w:rsidRPr="008B409A" w:rsidRDefault="008B409A" w:rsidP="008B409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Организация-разработчик: </w:t>
      </w:r>
    </w:p>
    <w:p w:rsidR="008B409A" w:rsidRPr="008B409A" w:rsidRDefault="008B409A" w:rsidP="008B409A">
      <w:pPr>
        <w:numPr>
          <w:ilvl w:val="0"/>
          <w:numId w:val="6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8B409A" w:rsidRPr="008B409A" w:rsidRDefault="008B409A" w:rsidP="008B409A">
      <w:pPr>
        <w:numPr>
          <w:ilvl w:val="0"/>
          <w:numId w:val="6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автономное профессиональное образовательное учреждение «Белгородский строительный колледж»</w:t>
      </w:r>
    </w:p>
    <w:p w:rsidR="008B409A" w:rsidRPr="008B409A" w:rsidRDefault="008B409A" w:rsidP="008B40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09A" w:rsidRPr="008B409A" w:rsidRDefault="008B409A" w:rsidP="008B40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409A" w:rsidRPr="008B409A" w:rsidRDefault="008B409A" w:rsidP="008B40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Алимпеева Л.Л</w:t>
      </w:r>
      <w:r w:rsidRPr="008B409A">
        <w:rPr>
          <w:rFonts w:ascii="Times New Roman" w:eastAsia="Times New Roman" w:hAnsi="Times New Roman" w:cs="Times New Roman"/>
          <w:sz w:val="28"/>
          <w:szCs w:val="28"/>
          <w:lang w:eastAsia="ru-RU"/>
        </w:rPr>
        <w:t>., преподаватель ОГАПОУ «БСК»</w:t>
      </w:r>
    </w:p>
    <w:p w:rsidR="008B409A" w:rsidRPr="008B409A" w:rsidRDefault="008B409A" w:rsidP="008B40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09A" w:rsidRPr="008B409A" w:rsidRDefault="008B409A" w:rsidP="008B40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09A" w:rsidRPr="008B409A" w:rsidRDefault="008B409A" w:rsidP="008B40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</w:t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СОГЛАСОВАНО</w:t>
      </w:r>
    </w:p>
    <w:p w:rsidR="008B409A" w:rsidRPr="008B409A" w:rsidRDefault="008B409A" w:rsidP="008B40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>На заседании ПЦК</w:t>
      </w:r>
    </w:p>
    <w:p w:rsidR="008B409A" w:rsidRPr="008B409A" w:rsidRDefault="008B409A" w:rsidP="008B40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Протокол </w:t>
      </w:r>
      <w:r w:rsidRPr="008B409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№ ____ от «____» _________________20___г.</w:t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8B409A" w:rsidRPr="008B409A" w:rsidRDefault="008B409A" w:rsidP="008B40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ПЦК</w:t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Зам. директора по УМР</w:t>
      </w:r>
    </w:p>
    <w:p w:rsidR="008B409A" w:rsidRPr="008B409A" w:rsidRDefault="008B409A" w:rsidP="008B40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</w:t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B40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B24BC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_____________________</w:t>
      </w:r>
    </w:p>
    <w:p w:rsidR="008B409A" w:rsidRPr="008B409A" w:rsidRDefault="008B409A" w:rsidP="008B4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B409A" w:rsidRPr="008B409A" w:rsidRDefault="008B409A" w:rsidP="008B4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B409A" w:rsidRPr="008B409A" w:rsidRDefault="008B409A" w:rsidP="008B409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Рекомендована методическим советом ОГАПОУ «БСК»</w:t>
      </w:r>
    </w:p>
    <w:p w:rsidR="008B409A" w:rsidRPr="008B409A" w:rsidRDefault="008B409A" w:rsidP="008B409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Протокол № ___ от ____________ </w:t>
      </w:r>
      <w:r w:rsidR="00F624F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2019</w:t>
      </w:r>
      <w:r w:rsidRPr="008B409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8B409A" w:rsidRPr="008B409A" w:rsidRDefault="008B409A" w:rsidP="008B4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09A" w:rsidRPr="008B409A" w:rsidRDefault="008B409A" w:rsidP="008B4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педагогическом совете</w:t>
      </w:r>
    </w:p>
    <w:p w:rsidR="008B409A" w:rsidRPr="008B409A" w:rsidRDefault="008B409A" w:rsidP="008B409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8B409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Протокол № ____от _____________ </w:t>
      </w:r>
      <w:r w:rsidR="00F624F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2019</w:t>
      </w:r>
      <w:r w:rsidRPr="008B409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г.</w:t>
      </w:r>
    </w:p>
    <w:p w:rsidR="008B409A" w:rsidRDefault="008B409A" w:rsidP="00051777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51777" w:rsidRPr="00056A0E" w:rsidRDefault="00051777" w:rsidP="0005177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56A0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br w:type="page"/>
      </w:r>
      <w:r w:rsidRPr="00056A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51777" w:rsidRPr="00056A0E" w:rsidTr="00AD635D">
        <w:tc>
          <w:tcPr>
            <w:tcW w:w="7501" w:type="dxa"/>
          </w:tcPr>
          <w:p w:rsidR="00051777" w:rsidRPr="00056A0E" w:rsidRDefault="006A309B" w:rsidP="006A309B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="00051777"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РАБОЧЕЙ     ПРОГРАММЫ УЧЕБНОЙ ДИСЦИПЛИНЫ</w:t>
            </w:r>
          </w:p>
        </w:tc>
        <w:tc>
          <w:tcPr>
            <w:tcW w:w="1854" w:type="dxa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51777" w:rsidRPr="00056A0E" w:rsidTr="00AD635D">
        <w:tc>
          <w:tcPr>
            <w:tcW w:w="7501" w:type="dxa"/>
          </w:tcPr>
          <w:p w:rsidR="00051777" w:rsidRPr="00056A0E" w:rsidRDefault="00051777" w:rsidP="00051777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777" w:rsidRPr="00056A0E" w:rsidRDefault="00051777" w:rsidP="00051777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051777" w:rsidRPr="00056A0E" w:rsidRDefault="00051777" w:rsidP="00051777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777" w:rsidRPr="00056A0E" w:rsidRDefault="00051777" w:rsidP="00051777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051777" w:rsidRPr="00056A0E" w:rsidRDefault="00051777" w:rsidP="00051777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51777" w:rsidRPr="00056A0E" w:rsidTr="00AD635D">
        <w:tc>
          <w:tcPr>
            <w:tcW w:w="7501" w:type="dxa"/>
          </w:tcPr>
          <w:p w:rsidR="00051777" w:rsidRPr="00056A0E" w:rsidRDefault="00051777" w:rsidP="00051777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777" w:rsidRPr="00056A0E" w:rsidRDefault="00051777" w:rsidP="00051777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51777" w:rsidRPr="00056A0E" w:rsidRDefault="00051777" w:rsidP="00051777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51777" w:rsidRPr="00056A0E" w:rsidRDefault="00051777" w:rsidP="0005177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056A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«ОП 05 МЕТРОЛОГИЯ, СТАНДАРТИЗАЦИЯ, СЕРТИФИКАЦИЯ»</w:t>
      </w:r>
    </w:p>
    <w:p w:rsidR="00051777" w:rsidRPr="00056A0E" w:rsidRDefault="00051777" w:rsidP="000517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</w:t>
      </w: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777" w:rsidRPr="00056A0E" w:rsidRDefault="00051777" w:rsidP="00051777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6A0E">
        <w:rPr>
          <w:rFonts w:ascii="Times New Roman" w:eastAsia="Times New Roman" w:hAnsi="Times New Roman" w:cs="Times New Roman"/>
          <w:b/>
          <w:lang w:eastAsia="ru-RU"/>
        </w:rPr>
        <w:t>1.2..Цель и планируемые результаты освоения дисциплины:</w:t>
      </w:r>
    </w:p>
    <w:tbl>
      <w:tblPr>
        <w:tblStyle w:val="10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051777" w:rsidRPr="00056A0E" w:rsidTr="00AD635D">
        <w:tc>
          <w:tcPr>
            <w:tcW w:w="2552" w:type="dxa"/>
          </w:tcPr>
          <w:p w:rsidR="00051777" w:rsidRPr="00056A0E" w:rsidRDefault="00051777" w:rsidP="00051777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  <w:p w:rsidR="00051777" w:rsidRPr="00056A0E" w:rsidRDefault="00051777" w:rsidP="00051777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43" w:type="dxa"/>
          </w:tcPr>
          <w:p w:rsidR="00051777" w:rsidRPr="00056A0E" w:rsidRDefault="00051777" w:rsidP="00051777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113" w:type="dxa"/>
          </w:tcPr>
          <w:p w:rsidR="00051777" w:rsidRPr="00056A0E" w:rsidRDefault="00051777" w:rsidP="00051777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051777" w:rsidRPr="00056A0E" w:rsidTr="00AD635D">
        <w:tc>
          <w:tcPr>
            <w:tcW w:w="2552" w:type="dxa"/>
          </w:tcPr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1.1-ПК 1.3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3.3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4.1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5.3-ПК 5.4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6.2-ПК 6.4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основные понятия, термины и определения;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средства метрологии, стандартизации и сертификации;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профессиональные элементы международной и региональной стандартизации;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показатели качества и методы их оценки;</w:t>
            </w:r>
          </w:p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56A0E">
              <w:rPr>
                <w:rFonts w:ascii="Times New Roman" w:hAnsi="Times New Roman"/>
                <w:lang w:eastAsia="ru-RU"/>
              </w:rPr>
              <w:t>- системы и схемы сертификации</w:t>
            </w:r>
          </w:p>
          <w:p w:rsidR="00051777" w:rsidRPr="00056A0E" w:rsidRDefault="00051777" w:rsidP="00051777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51777" w:rsidRPr="00056A0E" w:rsidRDefault="00051777" w:rsidP="00051777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056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51777" w:rsidRPr="00056A0E" w:rsidTr="00AD635D">
        <w:trPr>
          <w:trHeight w:val="490"/>
        </w:trPr>
        <w:tc>
          <w:tcPr>
            <w:tcW w:w="4073" w:type="pct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51777" w:rsidRPr="00056A0E" w:rsidTr="00AD635D">
        <w:trPr>
          <w:trHeight w:val="490"/>
        </w:trPr>
        <w:tc>
          <w:tcPr>
            <w:tcW w:w="4073" w:type="pct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051777" w:rsidRPr="00056A0E" w:rsidRDefault="00051777" w:rsidP="00056A0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051777" w:rsidRPr="00056A0E" w:rsidTr="00056A0E">
        <w:trPr>
          <w:trHeight w:val="140"/>
        </w:trPr>
        <w:tc>
          <w:tcPr>
            <w:tcW w:w="5000" w:type="pct"/>
            <w:gridSpan w:val="2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51777" w:rsidRPr="00056A0E" w:rsidTr="00AD635D">
        <w:trPr>
          <w:trHeight w:val="490"/>
        </w:trPr>
        <w:tc>
          <w:tcPr>
            <w:tcW w:w="4073" w:type="pct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51777" w:rsidRPr="00056A0E" w:rsidRDefault="00AD635D" w:rsidP="00056A0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051777" w:rsidRPr="00056A0E" w:rsidTr="00AD635D">
        <w:trPr>
          <w:trHeight w:val="490"/>
        </w:trPr>
        <w:tc>
          <w:tcPr>
            <w:tcW w:w="4073" w:type="pct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927" w:type="pct"/>
            <w:vAlign w:val="center"/>
          </w:tcPr>
          <w:p w:rsidR="00051777" w:rsidRPr="00056A0E" w:rsidRDefault="00AD635D" w:rsidP="00056A0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51777" w:rsidRPr="00056A0E" w:rsidTr="00AD635D">
        <w:trPr>
          <w:trHeight w:val="490"/>
        </w:trPr>
        <w:tc>
          <w:tcPr>
            <w:tcW w:w="4073" w:type="pct"/>
            <w:vAlign w:val="center"/>
          </w:tcPr>
          <w:p w:rsidR="00051777" w:rsidRPr="00056A0E" w:rsidRDefault="00051777" w:rsidP="000517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051777" w:rsidRPr="00056A0E" w:rsidRDefault="00051777" w:rsidP="00056A0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AD635D" w:rsidRPr="00056A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51777" w:rsidRPr="00056A0E" w:rsidTr="00AD635D">
        <w:trPr>
          <w:trHeight w:val="490"/>
        </w:trPr>
        <w:tc>
          <w:tcPr>
            <w:tcW w:w="4073" w:type="pct"/>
            <w:vAlign w:val="center"/>
          </w:tcPr>
          <w:p w:rsidR="00051777" w:rsidRPr="00056A0E" w:rsidRDefault="00056A0E" w:rsidP="00056A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51777" w:rsidRPr="00056A0E" w:rsidRDefault="00AD635D" w:rsidP="00056A0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51777" w:rsidRPr="00056A0E" w:rsidTr="00056A0E">
        <w:trPr>
          <w:trHeight w:val="65"/>
        </w:trPr>
        <w:tc>
          <w:tcPr>
            <w:tcW w:w="4073" w:type="pct"/>
            <w:vAlign w:val="center"/>
          </w:tcPr>
          <w:p w:rsidR="00051777" w:rsidRPr="00056A0E" w:rsidRDefault="00AD635D" w:rsidP="00051777">
            <w:pP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051777" w:rsidRPr="00056A0E" w:rsidRDefault="00AD635D" w:rsidP="00056A0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15556" w:rsidRPr="00056A0E" w:rsidTr="00056A0E">
        <w:trPr>
          <w:trHeight w:val="65"/>
        </w:trPr>
        <w:tc>
          <w:tcPr>
            <w:tcW w:w="4073" w:type="pct"/>
            <w:vAlign w:val="center"/>
          </w:tcPr>
          <w:p w:rsidR="00D15556" w:rsidRPr="00056A0E" w:rsidRDefault="00D15556" w:rsidP="00051777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D15556" w:rsidRPr="00056A0E" w:rsidRDefault="00D15556" w:rsidP="00056A0E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051777" w:rsidRPr="00056A0E" w:rsidSect="00AD635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9188"/>
        <w:gridCol w:w="1353"/>
        <w:gridCol w:w="1845"/>
      </w:tblGrid>
      <w:tr w:rsidR="00051777" w:rsidRPr="00056A0E" w:rsidTr="00AD635D">
        <w:trPr>
          <w:trHeight w:val="20"/>
        </w:trPr>
        <w:tc>
          <w:tcPr>
            <w:tcW w:w="85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3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051777" w:rsidRPr="00056A0E" w:rsidTr="00AD635D">
        <w:trPr>
          <w:trHeight w:val="20"/>
        </w:trPr>
        <w:tc>
          <w:tcPr>
            <w:tcW w:w="3929" w:type="pct"/>
            <w:gridSpan w:val="2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1.Основы стандартизации</w:t>
            </w:r>
          </w:p>
        </w:tc>
        <w:tc>
          <w:tcPr>
            <w:tcW w:w="453" w:type="pct"/>
          </w:tcPr>
          <w:p w:rsidR="00051777" w:rsidRPr="00056A0E" w:rsidRDefault="00193EE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 w:val="restar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 Государственная система стандартизации</w:t>
            </w:r>
          </w:p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5.3</w:t>
            </w:r>
          </w:p>
        </w:tc>
      </w:tr>
      <w:tr w:rsidR="00B1114D" w:rsidRPr="00056A0E" w:rsidTr="00AD635D">
        <w:trPr>
          <w:trHeight w:val="257"/>
        </w:trPr>
        <w:tc>
          <w:tcPr>
            <w:tcW w:w="852" w:type="pct"/>
            <w:vMerge w:val="restar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 Межотраслевые комплексы стандартов</w:t>
            </w:r>
          </w:p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материала)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5.4</w:t>
            </w: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комплексов стандартов ЕСКД, ЕСТД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 w:val="restar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114D" w:rsidRPr="00056A0E" w:rsidTr="00AD635D">
        <w:trPr>
          <w:trHeight w:val="20"/>
        </w:trPr>
        <w:tc>
          <w:tcPr>
            <w:tcW w:w="852" w:type="pct"/>
            <w:vMerge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453" w:type="pct"/>
            <w:vMerge/>
          </w:tcPr>
          <w:p w:rsidR="00B1114D" w:rsidRPr="00056A0E" w:rsidRDefault="00B1114D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B1114D" w:rsidRPr="00056A0E" w:rsidRDefault="00B1114D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5.4</w:t>
            </w:r>
          </w:p>
        </w:tc>
      </w:tr>
      <w:tr w:rsidR="00051777" w:rsidRPr="00056A0E" w:rsidTr="00AD635D">
        <w:trPr>
          <w:trHeight w:val="20"/>
        </w:trPr>
        <w:tc>
          <w:tcPr>
            <w:tcW w:w="3929" w:type="pct"/>
            <w:gridSpan w:val="2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2.Основы взаимозаменяемости</w:t>
            </w:r>
          </w:p>
        </w:tc>
        <w:tc>
          <w:tcPr>
            <w:tcW w:w="453" w:type="pct"/>
          </w:tcPr>
          <w:p w:rsidR="00051777" w:rsidRPr="00056A0E" w:rsidRDefault="00C41493" w:rsidP="00C41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 Взаимозаменяемость гладких цилиндрических деталей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3019E4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6.3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53" w:type="pct"/>
          </w:tcPr>
          <w:p w:rsidR="00051777" w:rsidRPr="00056A0E" w:rsidRDefault="00056A0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гладких цилиндрических соединений</w:t>
            </w:r>
          </w:p>
        </w:tc>
        <w:tc>
          <w:tcPr>
            <w:tcW w:w="453" w:type="pct"/>
          </w:tcPr>
          <w:p w:rsidR="00051777" w:rsidRPr="00056A0E" w:rsidRDefault="00FC686B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056A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  <w:vAlign w:val="bottom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453" w:type="pct"/>
          </w:tcPr>
          <w:p w:rsidR="00051777" w:rsidRPr="00056A0E" w:rsidRDefault="00FC686B" w:rsidP="0005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 Точность формы и расположения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</w:tcPr>
          <w:p w:rsidR="00051777" w:rsidRPr="00056A0E" w:rsidRDefault="00C30361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6.2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453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формы и расположения поверхностей деталей.</w:t>
            </w:r>
          </w:p>
        </w:tc>
        <w:tc>
          <w:tcPr>
            <w:tcW w:w="453" w:type="pct"/>
          </w:tcPr>
          <w:p w:rsidR="00051777" w:rsidRPr="00056A0E" w:rsidRDefault="00056A0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71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 Шероховатость и волнистость поверхности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C30361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8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53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параметров шероховатости поверхности</w:t>
            </w:r>
          </w:p>
        </w:tc>
        <w:tc>
          <w:tcPr>
            <w:tcW w:w="453" w:type="pct"/>
          </w:tcPr>
          <w:p w:rsidR="00051777" w:rsidRPr="00056A0E" w:rsidRDefault="00056A0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2.4 Система допусков и посадок для подшипников качения. Допуски на угловые размеры.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</w:tcPr>
          <w:p w:rsidR="00051777" w:rsidRPr="00056A0E" w:rsidRDefault="00D4069F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18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6.2- ПК 6.3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53" w:type="pct"/>
          </w:tcPr>
          <w:p w:rsidR="00051777" w:rsidRPr="00C41493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414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подшипников качения.</w:t>
            </w:r>
          </w:p>
        </w:tc>
        <w:tc>
          <w:tcPr>
            <w:tcW w:w="453" w:type="pct"/>
          </w:tcPr>
          <w:p w:rsidR="00051777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2.5 Взаимозаменяемость различных соединений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6.2</w:t>
            </w:r>
          </w:p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53" w:type="pct"/>
          </w:tcPr>
          <w:p w:rsidR="00051777" w:rsidRPr="00C41493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414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453" w:type="pct"/>
          </w:tcPr>
          <w:p w:rsidR="00051777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C334DE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Консультация </w:t>
            </w:r>
            <w:r w:rsidR="00051777"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обучающихся </w:t>
            </w:r>
          </w:p>
        </w:tc>
        <w:tc>
          <w:tcPr>
            <w:tcW w:w="453" w:type="pct"/>
          </w:tcPr>
          <w:p w:rsidR="00051777" w:rsidRPr="00C41493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2.6 Расчет размерных цепей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733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 вероятностный метод расчета размерных цепей.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6.2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53" w:type="pct"/>
          </w:tcPr>
          <w:p w:rsidR="00051777" w:rsidRPr="00056A0E" w:rsidRDefault="00056A0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Расчет размерных цепей</w:t>
            </w:r>
          </w:p>
        </w:tc>
        <w:tc>
          <w:tcPr>
            <w:tcW w:w="453" w:type="pct"/>
          </w:tcPr>
          <w:p w:rsidR="00051777" w:rsidRPr="00056A0E" w:rsidRDefault="00056A0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C334DE">
        <w:trPr>
          <w:trHeight w:val="428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53" w:type="pct"/>
          </w:tcPr>
          <w:p w:rsidR="00051777" w:rsidRPr="00056A0E" w:rsidRDefault="00D4069F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3929" w:type="pct"/>
            <w:gridSpan w:val="2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3.Основы метрологии и технические измерения</w:t>
            </w:r>
          </w:p>
        </w:tc>
        <w:tc>
          <w:tcPr>
            <w:tcW w:w="453" w:type="pct"/>
          </w:tcPr>
          <w:p w:rsidR="00051777" w:rsidRPr="00056A0E" w:rsidRDefault="00C334DE" w:rsidP="00C41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22</w:t>
            </w:r>
            <w:r w:rsidR="00C4149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 Основные понятия метрологии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</w:tcPr>
          <w:p w:rsidR="00051777" w:rsidRPr="00056A0E" w:rsidRDefault="00C334D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ПК1.1-ПК1.3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53" w:type="pct"/>
          </w:tcPr>
          <w:p w:rsidR="00051777" w:rsidRPr="00105BB4" w:rsidRDefault="00105BB4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05B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53" w:type="pct"/>
          </w:tcPr>
          <w:p w:rsidR="00051777" w:rsidRPr="00056A0E" w:rsidRDefault="00105BB4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C334DE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Консультация </w:t>
            </w:r>
            <w:r w:rsidR="00051777"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обучающихся </w:t>
            </w:r>
          </w:p>
        </w:tc>
        <w:tc>
          <w:tcPr>
            <w:tcW w:w="453" w:type="pct"/>
          </w:tcPr>
          <w:p w:rsidR="00051777" w:rsidRPr="00056A0E" w:rsidRDefault="00C334D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 Линейные и угловые измерения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105BB4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C334DE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1.1-ПК1.3</w:t>
            </w:r>
          </w:p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3.3</w:t>
            </w:r>
          </w:p>
        </w:tc>
      </w:tr>
      <w:tr w:rsidR="00C41493" w:rsidRPr="00056A0E" w:rsidTr="00AD635D">
        <w:trPr>
          <w:trHeight w:val="20"/>
        </w:trPr>
        <w:tc>
          <w:tcPr>
            <w:tcW w:w="852" w:type="pct"/>
            <w:vMerge/>
          </w:tcPr>
          <w:p w:rsidR="00C41493" w:rsidRPr="00056A0E" w:rsidRDefault="00C41493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C41493" w:rsidRPr="00056A0E" w:rsidRDefault="00C41493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 работ </w:t>
            </w:r>
          </w:p>
        </w:tc>
        <w:tc>
          <w:tcPr>
            <w:tcW w:w="453" w:type="pct"/>
            <w:vMerge w:val="restart"/>
          </w:tcPr>
          <w:p w:rsidR="00C41493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8" w:type="pct"/>
          </w:tcPr>
          <w:p w:rsidR="00C41493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41493" w:rsidRPr="00056A0E" w:rsidTr="00AD635D">
        <w:trPr>
          <w:trHeight w:val="20"/>
        </w:trPr>
        <w:tc>
          <w:tcPr>
            <w:tcW w:w="852" w:type="pct"/>
            <w:vMerge/>
          </w:tcPr>
          <w:p w:rsidR="00C41493" w:rsidRPr="00056A0E" w:rsidRDefault="00C41493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C41493" w:rsidRPr="00056A0E" w:rsidRDefault="00C41493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453" w:type="pct"/>
            <w:vMerge/>
          </w:tcPr>
          <w:p w:rsidR="00C41493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C41493" w:rsidRPr="00056A0E" w:rsidRDefault="00C41493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7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6F0147" w:rsidRPr="00056A0E" w:rsidRDefault="00105BB4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Практических работ</w:t>
            </w:r>
          </w:p>
          <w:p w:rsidR="00051777" w:rsidRPr="00105BB4" w:rsidRDefault="00105BB4" w:rsidP="00E65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05BB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Определение годности</w:t>
            </w:r>
            <w:r w:rsidR="00E65D35" w:rsidRPr="00105BB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детали с помощью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калибра-скобы и калибра-пробки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br/>
            </w:r>
            <w:r w:rsidR="006F0147" w:rsidRPr="00105BB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Контроль калибра скобы с помощью концевых мер длины.</w:t>
            </w:r>
            <w:r w:rsidR="00051777" w:rsidRPr="00105BB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" w:type="pct"/>
          </w:tcPr>
          <w:p w:rsidR="00051777" w:rsidRPr="00056A0E" w:rsidRDefault="006F014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3929" w:type="pct"/>
            <w:gridSpan w:val="2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4.Основы сертификации</w:t>
            </w:r>
          </w:p>
        </w:tc>
        <w:tc>
          <w:tcPr>
            <w:tcW w:w="453" w:type="pct"/>
          </w:tcPr>
          <w:p w:rsidR="00051777" w:rsidRPr="00056A0E" w:rsidRDefault="00E65D35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4.1 Основные положения сертификации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ПК6.4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4.2 Качество продукции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</w:tcPr>
          <w:p w:rsidR="00051777" w:rsidRPr="00056A0E" w:rsidRDefault="00E65D35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  <w:vMerge w:val="restar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6.4</w:t>
            </w:r>
          </w:p>
        </w:tc>
      </w:tr>
      <w:tr w:rsidR="00051777" w:rsidRPr="00056A0E" w:rsidTr="00AD635D">
        <w:trPr>
          <w:trHeight w:val="20"/>
        </w:trPr>
        <w:tc>
          <w:tcPr>
            <w:tcW w:w="852" w:type="pct"/>
            <w:vMerge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7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  <w:r w:rsidR="00367610"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67610" w:rsidRPr="00105B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453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Merge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1777" w:rsidRPr="00056A0E" w:rsidTr="00AD635D">
        <w:trPr>
          <w:trHeight w:val="20"/>
        </w:trPr>
        <w:tc>
          <w:tcPr>
            <w:tcW w:w="3929" w:type="pct"/>
            <w:gridSpan w:val="2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3" w:type="pct"/>
          </w:tcPr>
          <w:p w:rsidR="00051777" w:rsidRPr="00056A0E" w:rsidRDefault="00051777" w:rsidP="00051777">
            <w:pPr>
              <w:spacing w:before="120" w:after="0" w:line="240" w:lineRule="auto"/>
              <w:ind w:left="708" w:hanging="68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8" w:type="pct"/>
          </w:tcPr>
          <w:p w:rsidR="00051777" w:rsidRPr="00056A0E" w:rsidRDefault="00051777" w:rsidP="0005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51777" w:rsidRPr="00056A0E" w:rsidRDefault="00051777" w:rsidP="00051777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51777" w:rsidRPr="00056A0E" w:rsidRDefault="00051777" w:rsidP="00051777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051777" w:rsidRPr="00056A0E" w:rsidSect="00AD635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1777" w:rsidRPr="00056A0E" w:rsidRDefault="00051777" w:rsidP="00051777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051777" w:rsidRPr="00056A0E" w:rsidRDefault="00051777" w:rsidP="00051777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51777" w:rsidRPr="00056A0E" w:rsidRDefault="00051777" w:rsidP="000517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Кабинет</w:t>
      </w:r>
      <w:r w:rsidRPr="00056A0E">
        <w:rPr>
          <w:rFonts w:ascii="Times New Roman" w:eastAsia="Times New Roman" w:hAnsi="Times New Roman" w:cs="Times New Roman"/>
          <w:bCs/>
          <w:i/>
          <w:lang w:eastAsia="ru-RU"/>
        </w:rPr>
        <w:t xml:space="preserve"> «</w:t>
      </w:r>
      <w:r w:rsidRPr="00056A0E">
        <w:rPr>
          <w:rFonts w:ascii="Times New Roman" w:eastAsia="Times New Roman" w:hAnsi="Times New Roman" w:cs="Times New Roman"/>
          <w:lang w:eastAsia="ru-RU"/>
        </w:rPr>
        <w:t>Метрология, стандартизация и сертификация</w:t>
      </w:r>
      <w:r w:rsidRPr="00056A0E">
        <w:rPr>
          <w:rFonts w:ascii="Times New Roman" w:eastAsia="Times New Roman" w:hAnsi="Times New Roman" w:cs="Times New Roman"/>
          <w:bCs/>
          <w:i/>
          <w:lang w:eastAsia="ru-RU"/>
        </w:rPr>
        <w:t>»</w:t>
      </w:r>
      <w:r w:rsidRPr="00056A0E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056A0E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посадочные места по количеству обучающихся;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рабочее место преподавателя;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комплект учебных плакатов и наглядных пособий;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комплекты заданий для тестирования и контрольных работ;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измерительные инструменты,</w:t>
      </w:r>
    </w:p>
    <w:p w:rsidR="00051777" w:rsidRPr="00056A0E" w:rsidRDefault="00051777" w:rsidP="00051777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6A0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6A0E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 персональный компьютер;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мультимедиапроектор;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- интерактивная доска.</w:t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51777" w:rsidRPr="00056A0E" w:rsidRDefault="00051777" w:rsidP="0005177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051777" w:rsidRPr="00056A0E" w:rsidRDefault="00051777" w:rsidP="00051777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51777" w:rsidRPr="00056A0E" w:rsidRDefault="00051777" w:rsidP="00051777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051777" w:rsidRPr="00056A0E" w:rsidRDefault="00051777" w:rsidP="00051777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056A0E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051777" w:rsidRPr="00056A0E" w:rsidRDefault="00051777" w:rsidP="00051777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А.Д. Метрология, стандартизация и сертификация/А.Д. Никифоров, Т.А. Бакиев. – М.: Высшая школа, 2013. – 424 с.</w:t>
      </w:r>
    </w:p>
    <w:p w:rsidR="00051777" w:rsidRPr="00056A0E" w:rsidRDefault="00051777" w:rsidP="00051777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А.Д. Взаимозаменяемость, стандартизация и технические измерения: учебное пособие/ А.Д. Никифоров. - М.: Высшая школа, 2014. – 509 с.</w:t>
      </w:r>
    </w:p>
    <w:p w:rsidR="00051777" w:rsidRPr="00056A0E" w:rsidRDefault="00051777" w:rsidP="00051777">
      <w:pPr>
        <w:ind w:left="360" w:firstLine="425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051777" w:rsidRPr="00056A0E" w:rsidRDefault="00051777" w:rsidP="00051777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056A0E">
        <w:rPr>
          <w:rFonts w:ascii="Times New Roman" w:eastAsia="Times New Roman" w:hAnsi="Times New Roman" w:cs="Times New Roman"/>
          <w:b/>
          <w:lang w:eastAsia="ru-RU"/>
        </w:rPr>
        <w:t>3.2.2. Электронные издания (электронные ресурсы)</w:t>
      </w:r>
    </w:p>
    <w:p w:rsidR="00051777" w:rsidRPr="00056A0E" w:rsidRDefault="00F624FB" w:rsidP="0005177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lang w:val="en-US" w:eastAsia="ru-RU"/>
        </w:rPr>
      </w:pPr>
      <w:hyperlink r:id="rId7" w:history="1">
        <w:r w:rsidR="00051777" w:rsidRPr="00056A0E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www.gumer.info</w:t>
        </w:r>
      </w:hyperlink>
    </w:p>
    <w:p w:rsidR="00051777" w:rsidRPr="00056A0E" w:rsidRDefault="00F624FB" w:rsidP="0005177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lang w:val="en-US" w:eastAsia="ru-RU"/>
        </w:rPr>
      </w:pPr>
      <w:hyperlink r:id="rId8" w:history="1">
        <w:r w:rsidR="00051777" w:rsidRPr="00056A0E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www.labstend.ru</w:t>
        </w:r>
      </w:hyperlink>
    </w:p>
    <w:p w:rsidR="00051777" w:rsidRPr="00056A0E" w:rsidRDefault="00F624FB" w:rsidP="0005177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lang w:val="en-US" w:eastAsia="ru-RU"/>
        </w:rPr>
      </w:pPr>
      <w:hyperlink r:id="rId9" w:history="1">
        <w:r w:rsidR="00051777" w:rsidRPr="00056A0E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www.iglib.ru</w:t>
        </w:r>
      </w:hyperlink>
    </w:p>
    <w:p w:rsidR="00051777" w:rsidRPr="00056A0E" w:rsidRDefault="00051777" w:rsidP="00051777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051777" w:rsidRPr="00056A0E" w:rsidRDefault="00051777" w:rsidP="00051777">
      <w:pPr>
        <w:numPr>
          <w:ilvl w:val="2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051777" w:rsidRPr="00056A0E" w:rsidRDefault="00051777" w:rsidP="00051777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Ганевский Г.М. Допуски, посадки и технические измерения в машиностроении/ Г.М. Ганевский,  И.И. Гольдин.  – М.: Издательский центр «Академия», 2013. – 288 с.</w:t>
      </w:r>
    </w:p>
    <w:p w:rsidR="00051777" w:rsidRPr="00056A0E" w:rsidRDefault="00051777" w:rsidP="00051777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Исаев Л.К. Метрология и стандартизация в сертификации/ Л.К. Исаев, В.Д. Маклинский.  – ИПК Изд-во стандартов, 2014. – 169 с.</w:t>
      </w:r>
    </w:p>
    <w:p w:rsidR="00051777" w:rsidRPr="00056A0E" w:rsidRDefault="00051777" w:rsidP="00051777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А.Д. Процессы управления объектами машиностроения/ А.Д. Никифоров А.Н. Ковшов, Ю.Ф.  Назаров. – М.: Высшая школа, 2012. – 455 с.</w:t>
      </w:r>
    </w:p>
    <w:p w:rsidR="00051777" w:rsidRPr="00056A0E" w:rsidRDefault="00051777" w:rsidP="00051777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</w:p>
    <w:p w:rsidR="00051777" w:rsidRPr="00056A0E" w:rsidRDefault="00051777" w:rsidP="00051777">
      <w:pPr>
        <w:rPr>
          <w:rFonts w:ascii="Times New Roman" w:eastAsia="Times New Roman" w:hAnsi="Times New Roman" w:cs="Times New Roman"/>
          <w:bCs/>
          <w:lang w:eastAsia="ru-RU"/>
        </w:rPr>
      </w:pPr>
      <w:r w:rsidRPr="00056A0E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051777" w:rsidRPr="00056A0E" w:rsidRDefault="00051777" w:rsidP="0005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51777" w:rsidRPr="00056A0E" w:rsidRDefault="00051777" w:rsidP="00051777">
      <w:pPr>
        <w:numPr>
          <w:ilvl w:val="1"/>
          <w:numId w:val="1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КОНТРОЛЬ И ОЦЕНКА РЕЗУЛЬТАТОВ ОСВОЕНИЯ </w:t>
      </w:r>
    </w:p>
    <w:p w:rsidR="00051777" w:rsidRPr="00056A0E" w:rsidRDefault="00051777" w:rsidP="00051777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315"/>
        <w:gridCol w:w="2887"/>
      </w:tblGrid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основные понятия, термины и определения;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 и точно перечислены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Определяющие черты каждого указанного понятия и термина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устный опрос, тестовый контроль, контрольные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средства метрологии, стандартизации и сертификации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 метрологии </w:t>
            </w: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стандартизации и сертификации</w:t>
            </w: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перечислены в полном объеме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опрос, тестовый контроль, контрольные работы</w:t>
            </w:r>
          </w:p>
        </w:tc>
      </w:tr>
      <w:tr w:rsidR="00051777" w:rsidRPr="00056A0E" w:rsidTr="00AD635D">
        <w:trPr>
          <w:trHeight w:val="1088"/>
        </w:trPr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нормативных документов </w:t>
            </w: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международной и региональной стандартизации;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опрос, тестовый контроль, контрольные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показатели качества и методы их оценки;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опрос, тестовый контроль, контрольные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 xml:space="preserve"> системы и схемы сертификации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Выбранные  системы и схема соответствуют заданным условиям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опрос, тестовый контроль, контрольные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индивидуальные задания  </w:t>
            </w:r>
          </w:p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контрольные работы 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2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индивидуальные задания  </w:t>
            </w:r>
          </w:p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контрольные работы 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индивидуальные задания  </w:t>
            </w:r>
          </w:p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контрольные работы 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для поиска  </w:t>
            </w: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технической информации</w:t>
            </w: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комплексных систем стандартов 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индивидуальные задания  </w:t>
            </w:r>
          </w:p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контрольные работы 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051777" w:rsidRPr="00056A0E" w:rsidTr="00AD635D">
        <w:tc>
          <w:tcPr>
            <w:tcW w:w="1760" w:type="pct"/>
          </w:tcPr>
          <w:p w:rsidR="00051777" w:rsidRPr="00056A0E" w:rsidRDefault="00051777" w:rsidP="0005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lang w:eastAsia="ru-RU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1732" w:type="pct"/>
          </w:tcPr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508" w:type="pct"/>
          </w:tcPr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индивидуальные задания  </w:t>
            </w:r>
          </w:p>
          <w:p w:rsidR="00051777" w:rsidRPr="00056A0E" w:rsidRDefault="00051777" w:rsidP="00051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контрольные работы </w:t>
            </w:r>
          </w:p>
          <w:p w:rsidR="00051777" w:rsidRPr="00056A0E" w:rsidRDefault="00051777" w:rsidP="0005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56A0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</w:tbl>
    <w:p w:rsidR="00051777" w:rsidRPr="00056A0E" w:rsidRDefault="00051777" w:rsidP="00051777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056A0E">
        <w:rPr>
          <w:rFonts w:ascii="Times New Roman" w:eastAsia="Times New Roman" w:hAnsi="Times New Roman" w:cs="Times New Roman"/>
          <w:b/>
          <w:i/>
          <w:lang w:eastAsia="ru-RU"/>
        </w:rPr>
        <w:br w:type="page"/>
      </w:r>
    </w:p>
    <w:p w:rsidR="001A414A" w:rsidRPr="00056A0E" w:rsidRDefault="001A414A">
      <w:pPr>
        <w:rPr>
          <w:rFonts w:ascii="Times New Roman" w:hAnsi="Times New Roman" w:cs="Times New Roman"/>
        </w:rPr>
      </w:pPr>
    </w:p>
    <w:sectPr w:rsidR="001A414A" w:rsidRPr="00056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B39" w:rsidRDefault="00DD4B39" w:rsidP="00051777">
      <w:pPr>
        <w:spacing w:after="0" w:line="240" w:lineRule="auto"/>
      </w:pPr>
      <w:r>
        <w:separator/>
      </w:r>
    </w:p>
  </w:endnote>
  <w:endnote w:type="continuationSeparator" w:id="0">
    <w:p w:rsidR="00DD4B39" w:rsidRDefault="00DD4B39" w:rsidP="0005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B39" w:rsidRDefault="00DD4B39" w:rsidP="00051777">
      <w:pPr>
        <w:spacing w:after="0" w:line="240" w:lineRule="auto"/>
      </w:pPr>
      <w:r>
        <w:separator/>
      </w:r>
    </w:p>
  </w:footnote>
  <w:footnote w:type="continuationSeparator" w:id="0">
    <w:p w:rsidR="00DD4B39" w:rsidRDefault="00DD4B39" w:rsidP="0005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3" w15:restartNumberingAfterBreak="0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1777"/>
    <w:rsid w:val="000003C3"/>
    <w:rsid w:val="00006092"/>
    <w:rsid w:val="0001258C"/>
    <w:rsid w:val="000168AB"/>
    <w:rsid w:val="00031DE1"/>
    <w:rsid w:val="000354BE"/>
    <w:rsid w:val="00051777"/>
    <w:rsid w:val="00055315"/>
    <w:rsid w:val="00056A0E"/>
    <w:rsid w:val="00062782"/>
    <w:rsid w:val="000665E2"/>
    <w:rsid w:val="000853A7"/>
    <w:rsid w:val="00095EA4"/>
    <w:rsid w:val="000B7AF4"/>
    <w:rsid w:val="000C164B"/>
    <w:rsid w:val="000C31E1"/>
    <w:rsid w:val="000C6478"/>
    <w:rsid w:val="000C6B68"/>
    <w:rsid w:val="000C7BF1"/>
    <w:rsid w:val="000D107F"/>
    <w:rsid w:val="000E6E03"/>
    <w:rsid w:val="000E740F"/>
    <w:rsid w:val="00105BB4"/>
    <w:rsid w:val="00106B90"/>
    <w:rsid w:val="00121ACC"/>
    <w:rsid w:val="001500F1"/>
    <w:rsid w:val="00166D1B"/>
    <w:rsid w:val="0018283B"/>
    <w:rsid w:val="00182FFD"/>
    <w:rsid w:val="00193EE7"/>
    <w:rsid w:val="001A3772"/>
    <w:rsid w:val="001A414A"/>
    <w:rsid w:val="001B2406"/>
    <w:rsid w:val="001B4CD3"/>
    <w:rsid w:val="001C565F"/>
    <w:rsid w:val="001D424A"/>
    <w:rsid w:val="001D4B5F"/>
    <w:rsid w:val="001F401F"/>
    <w:rsid w:val="002057FB"/>
    <w:rsid w:val="0021002F"/>
    <w:rsid w:val="002409A4"/>
    <w:rsid w:val="00241E38"/>
    <w:rsid w:val="002422E0"/>
    <w:rsid w:val="00247E3D"/>
    <w:rsid w:val="002615EB"/>
    <w:rsid w:val="00266529"/>
    <w:rsid w:val="00270942"/>
    <w:rsid w:val="002710F6"/>
    <w:rsid w:val="00282DF7"/>
    <w:rsid w:val="0029371E"/>
    <w:rsid w:val="00297137"/>
    <w:rsid w:val="002A308D"/>
    <w:rsid w:val="002A6EAA"/>
    <w:rsid w:val="002C3C1A"/>
    <w:rsid w:val="002C6740"/>
    <w:rsid w:val="002D50EC"/>
    <w:rsid w:val="002D559D"/>
    <w:rsid w:val="002D5B26"/>
    <w:rsid w:val="002E7A96"/>
    <w:rsid w:val="002F0034"/>
    <w:rsid w:val="0030012B"/>
    <w:rsid w:val="003019E4"/>
    <w:rsid w:val="00307FF1"/>
    <w:rsid w:val="00311FBA"/>
    <w:rsid w:val="00330C3B"/>
    <w:rsid w:val="00335427"/>
    <w:rsid w:val="003469B4"/>
    <w:rsid w:val="00353681"/>
    <w:rsid w:val="00353E3B"/>
    <w:rsid w:val="00367610"/>
    <w:rsid w:val="00382784"/>
    <w:rsid w:val="00386F27"/>
    <w:rsid w:val="003902C0"/>
    <w:rsid w:val="00390FEB"/>
    <w:rsid w:val="003A1FF0"/>
    <w:rsid w:val="003A5630"/>
    <w:rsid w:val="003E708A"/>
    <w:rsid w:val="003F6F4C"/>
    <w:rsid w:val="004066B5"/>
    <w:rsid w:val="00423B1D"/>
    <w:rsid w:val="00432AC4"/>
    <w:rsid w:val="00441763"/>
    <w:rsid w:val="00447768"/>
    <w:rsid w:val="004773D6"/>
    <w:rsid w:val="004A0793"/>
    <w:rsid w:val="004A1DA5"/>
    <w:rsid w:val="004A6BD2"/>
    <w:rsid w:val="004B63A9"/>
    <w:rsid w:val="004F0925"/>
    <w:rsid w:val="004F0B6F"/>
    <w:rsid w:val="00506C0E"/>
    <w:rsid w:val="00527662"/>
    <w:rsid w:val="005318D3"/>
    <w:rsid w:val="0055356F"/>
    <w:rsid w:val="0057350B"/>
    <w:rsid w:val="005758C4"/>
    <w:rsid w:val="005806D4"/>
    <w:rsid w:val="00595913"/>
    <w:rsid w:val="005C556F"/>
    <w:rsid w:val="005E0ADF"/>
    <w:rsid w:val="005E745F"/>
    <w:rsid w:val="005F0A4E"/>
    <w:rsid w:val="005F1488"/>
    <w:rsid w:val="006019EE"/>
    <w:rsid w:val="00613A62"/>
    <w:rsid w:val="0061637A"/>
    <w:rsid w:val="00636872"/>
    <w:rsid w:val="00641E59"/>
    <w:rsid w:val="00645E87"/>
    <w:rsid w:val="00653D15"/>
    <w:rsid w:val="00664866"/>
    <w:rsid w:val="006656E7"/>
    <w:rsid w:val="00684940"/>
    <w:rsid w:val="00685310"/>
    <w:rsid w:val="00690855"/>
    <w:rsid w:val="006A066C"/>
    <w:rsid w:val="006A06E6"/>
    <w:rsid w:val="006A309B"/>
    <w:rsid w:val="006D529D"/>
    <w:rsid w:val="006E1CE6"/>
    <w:rsid w:val="006E4789"/>
    <w:rsid w:val="006F0147"/>
    <w:rsid w:val="006F39DD"/>
    <w:rsid w:val="00714FBB"/>
    <w:rsid w:val="00731460"/>
    <w:rsid w:val="007514F5"/>
    <w:rsid w:val="0075302C"/>
    <w:rsid w:val="00761A72"/>
    <w:rsid w:val="00765DED"/>
    <w:rsid w:val="0077284C"/>
    <w:rsid w:val="007769E5"/>
    <w:rsid w:val="00777D4B"/>
    <w:rsid w:val="007E23F7"/>
    <w:rsid w:val="007E42B0"/>
    <w:rsid w:val="007F2590"/>
    <w:rsid w:val="007F4AD7"/>
    <w:rsid w:val="007F79CA"/>
    <w:rsid w:val="00805B29"/>
    <w:rsid w:val="00811C19"/>
    <w:rsid w:val="0082156C"/>
    <w:rsid w:val="00822051"/>
    <w:rsid w:val="008701A3"/>
    <w:rsid w:val="00874068"/>
    <w:rsid w:val="008A0A13"/>
    <w:rsid w:val="008B0189"/>
    <w:rsid w:val="008B2A8C"/>
    <w:rsid w:val="008B409A"/>
    <w:rsid w:val="008D41F5"/>
    <w:rsid w:val="008E1A17"/>
    <w:rsid w:val="008E52AF"/>
    <w:rsid w:val="008E611C"/>
    <w:rsid w:val="008F34A2"/>
    <w:rsid w:val="008F5DD1"/>
    <w:rsid w:val="00916967"/>
    <w:rsid w:val="00966E17"/>
    <w:rsid w:val="00986B03"/>
    <w:rsid w:val="009A4D6C"/>
    <w:rsid w:val="009B33B1"/>
    <w:rsid w:val="009B578E"/>
    <w:rsid w:val="009B65C8"/>
    <w:rsid w:val="009D3E4D"/>
    <w:rsid w:val="00A03E19"/>
    <w:rsid w:val="00A04B4E"/>
    <w:rsid w:val="00A12A20"/>
    <w:rsid w:val="00A15C08"/>
    <w:rsid w:val="00A17B33"/>
    <w:rsid w:val="00A224CB"/>
    <w:rsid w:val="00A23451"/>
    <w:rsid w:val="00A235DD"/>
    <w:rsid w:val="00A52291"/>
    <w:rsid w:val="00A52294"/>
    <w:rsid w:val="00A80BD5"/>
    <w:rsid w:val="00A85D2D"/>
    <w:rsid w:val="00A950E6"/>
    <w:rsid w:val="00A969A1"/>
    <w:rsid w:val="00A971F1"/>
    <w:rsid w:val="00AA06F0"/>
    <w:rsid w:val="00AB72EF"/>
    <w:rsid w:val="00AC6BA9"/>
    <w:rsid w:val="00AD0933"/>
    <w:rsid w:val="00AD635D"/>
    <w:rsid w:val="00AE4CC0"/>
    <w:rsid w:val="00AF1A58"/>
    <w:rsid w:val="00B1114D"/>
    <w:rsid w:val="00B13AE9"/>
    <w:rsid w:val="00B210A0"/>
    <w:rsid w:val="00B24BC0"/>
    <w:rsid w:val="00B36840"/>
    <w:rsid w:val="00B41869"/>
    <w:rsid w:val="00B45801"/>
    <w:rsid w:val="00B733DB"/>
    <w:rsid w:val="00B81C2C"/>
    <w:rsid w:val="00B85F03"/>
    <w:rsid w:val="00B860F5"/>
    <w:rsid w:val="00B874B9"/>
    <w:rsid w:val="00B87C96"/>
    <w:rsid w:val="00B94C91"/>
    <w:rsid w:val="00BC19D7"/>
    <w:rsid w:val="00BC1A44"/>
    <w:rsid w:val="00BD0826"/>
    <w:rsid w:val="00BD13D9"/>
    <w:rsid w:val="00BD485C"/>
    <w:rsid w:val="00BF2672"/>
    <w:rsid w:val="00C00E23"/>
    <w:rsid w:val="00C12677"/>
    <w:rsid w:val="00C25932"/>
    <w:rsid w:val="00C271D9"/>
    <w:rsid w:val="00C30361"/>
    <w:rsid w:val="00C334DE"/>
    <w:rsid w:val="00C41493"/>
    <w:rsid w:val="00C420EB"/>
    <w:rsid w:val="00C46092"/>
    <w:rsid w:val="00C46CBA"/>
    <w:rsid w:val="00C54440"/>
    <w:rsid w:val="00C56AE8"/>
    <w:rsid w:val="00C73129"/>
    <w:rsid w:val="00C735AF"/>
    <w:rsid w:val="00C82B58"/>
    <w:rsid w:val="00C8470D"/>
    <w:rsid w:val="00C968D5"/>
    <w:rsid w:val="00CA20EC"/>
    <w:rsid w:val="00CA5098"/>
    <w:rsid w:val="00CA5D84"/>
    <w:rsid w:val="00CD05F5"/>
    <w:rsid w:val="00CE6968"/>
    <w:rsid w:val="00CE6B51"/>
    <w:rsid w:val="00CF1C16"/>
    <w:rsid w:val="00CF647A"/>
    <w:rsid w:val="00D040E2"/>
    <w:rsid w:val="00D14DE7"/>
    <w:rsid w:val="00D15556"/>
    <w:rsid w:val="00D17B87"/>
    <w:rsid w:val="00D32F34"/>
    <w:rsid w:val="00D34284"/>
    <w:rsid w:val="00D4069F"/>
    <w:rsid w:val="00D608DF"/>
    <w:rsid w:val="00D7684D"/>
    <w:rsid w:val="00DA3803"/>
    <w:rsid w:val="00DA7A49"/>
    <w:rsid w:val="00DB02A4"/>
    <w:rsid w:val="00DB125A"/>
    <w:rsid w:val="00DC5CD4"/>
    <w:rsid w:val="00DD08B7"/>
    <w:rsid w:val="00DD4B39"/>
    <w:rsid w:val="00DD6285"/>
    <w:rsid w:val="00E07BE3"/>
    <w:rsid w:val="00E14C3F"/>
    <w:rsid w:val="00E2277C"/>
    <w:rsid w:val="00E4533E"/>
    <w:rsid w:val="00E55A09"/>
    <w:rsid w:val="00E65D35"/>
    <w:rsid w:val="00E7296B"/>
    <w:rsid w:val="00E76B46"/>
    <w:rsid w:val="00E91270"/>
    <w:rsid w:val="00EA263E"/>
    <w:rsid w:val="00ED283B"/>
    <w:rsid w:val="00EE4FA2"/>
    <w:rsid w:val="00EE7B50"/>
    <w:rsid w:val="00EF723B"/>
    <w:rsid w:val="00F01CC9"/>
    <w:rsid w:val="00F13A69"/>
    <w:rsid w:val="00F218DD"/>
    <w:rsid w:val="00F31291"/>
    <w:rsid w:val="00F450B4"/>
    <w:rsid w:val="00F47ECD"/>
    <w:rsid w:val="00F624FB"/>
    <w:rsid w:val="00F66201"/>
    <w:rsid w:val="00F74DFB"/>
    <w:rsid w:val="00F74F1B"/>
    <w:rsid w:val="00FB28F7"/>
    <w:rsid w:val="00FC686B"/>
    <w:rsid w:val="00FD3CEC"/>
    <w:rsid w:val="00FE2E7B"/>
    <w:rsid w:val="00FE7560"/>
    <w:rsid w:val="00FF568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39AA4-CB53-4F46-902D-79CBFA5E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qFormat/>
    <w:rsid w:val="0005177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1"/>
    <w:uiPriority w:val="99"/>
    <w:rsid w:val="00051777"/>
    <w:rPr>
      <w:rFonts w:ascii="Times New Roman" w:hAnsi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051777"/>
    <w:rPr>
      <w:vertAlign w:val="superscript"/>
    </w:rPr>
  </w:style>
  <w:style w:type="character" w:styleId="a6">
    <w:name w:val="Emphasis"/>
    <w:basedOn w:val="a0"/>
    <w:uiPriority w:val="20"/>
    <w:qFormat/>
    <w:rsid w:val="00051777"/>
    <w:rPr>
      <w:i/>
    </w:rPr>
  </w:style>
  <w:style w:type="table" w:customStyle="1" w:styleId="10">
    <w:name w:val="Сетка таблицы1"/>
    <w:basedOn w:val="a1"/>
    <w:next w:val="a7"/>
    <w:uiPriority w:val="59"/>
    <w:rsid w:val="0005177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note text"/>
    <w:basedOn w:val="a"/>
    <w:link w:val="11"/>
    <w:uiPriority w:val="99"/>
    <w:semiHidden/>
    <w:unhideWhenUsed/>
    <w:rsid w:val="00051777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051777"/>
    <w:rPr>
      <w:sz w:val="20"/>
      <w:szCs w:val="20"/>
    </w:rPr>
  </w:style>
  <w:style w:type="table" w:styleId="a7">
    <w:name w:val="Table Grid"/>
    <w:basedOn w:val="a1"/>
    <w:uiPriority w:val="59"/>
    <w:rsid w:val="0005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sten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mer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g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11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ТОиРАТ 227</cp:lastModifiedBy>
  <cp:revision>16</cp:revision>
  <dcterms:created xsi:type="dcterms:W3CDTF">2019-02-11T10:57:00Z</dcterms:created>
  <dcterms:modified xsi:type="dcterms:W3CDTF">2019-11-13T09:54:00Z</dcterms:modified>
</cp:coreProperties>
</file>